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6F" w:rsidRPr="003D076F" w:rsidRDefault="003D076F" w:rsidP="003D076F">
      <w:pPr>
        <w:pStyle w:val="a4"/>
        <w:ind w:right="283"/>
        <w:rPr>
          <w:rStyle w:val="ac"/>
          <w:rFonts w:ascii="Cambria" w:hAnsi="Cambria" w:cs="Cambria"/>
          <w:sz w:val="28"/>
          <w:szCs w:val="28"/>
        </w:rPr>
      </w:pPr>
      <w:r>
        <w:rPr>
          <w:rStyle w:val="ac"/>
          <w:rFonts w:ascii="Cambria" w:hAnsi="Cambria" w:cs="Cambria"/>
          <w:sz w:val="40"/>
          <w:szCs w:val="40"/>
        </w:rPr>
        <w:t xml:space="preserve">      </w:t>
      </w:r>
      <w:r w:rsidRPr="003D076F">
        <w:rPr>
          <w:rStyle w:val="ac"/>
          <w:rFonts w:ascii="Cambria" w:hAnsi="Cambria" w:cs="Cambria"/>
          <w:sz w:val="28"/>
          <w:szCs w:val="28"/>
        </w:rPr>
        <w:t xml:space="preserve">Составитель: </w:t>
      </w:r>
      <w:proofErr w:type="spellStart"/>
      <w:r w:rsidRPr="003D076F">
        <w:rPr>
          <w:rStyle w:val="ac"/>
          <w:rFonts w:ascii="Cambria" w:hAnsi="Cambria" w:cs="Cambria"/>
          <w:sz w:val="28"/>
          <w:szCs w:val="28"/>
        </w:rPr>
        <w:t>Четверова</w:t>
      </w:r>
      <w:proofErr w:type="spellEnd"/>
      <w:r w:rsidRPr="003D076F">
        <w:rPr>
          <w:rStyle w:val="ac"/>
          <w:rFonts w:ascii="Cambria" w:hAnsi="Cambria" w:cs="Cambria"/>
          <w:sz w:val="28"/>
          <w:szCs w:val="28"/>
        </w:rPr>
        <w:t xml:space="preserve"> Ольга Анатольевна</w:t>
      </w:r>
    </w:p>
    <w:p w:rsidR="003D076F" w:rsidRDefault="003D076F" w:rsidP="003D076F">
      <w:pPr>
        <w:pStyle w:val="a4"/>
        <w:ind w:right="283"/>
        <w:jc w:val="center"/>
        <w:rPr>
          <w:rStyle w:val="ac"/>
          <w:rFonts w:ascii="Cambria" w:hAnsi="Cambria" w:cs="Cambria"/>
          <w:sz w:val="28"/>
          <w:szCs w:val="28"/>
        </w:rPr>
      </w:pPr>
    </w:p>
    <w:tbl>
      <w:tblPr>
        <w:tblStyle w:val="a6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1"/>
        <w:gridCol w:w="3580"/>
      </w:tblGrid>
      <w:tr w:rsidR="003D076F" w:rsidTr="003D076F">
        <w:tc>
          <w:tcPr>
            <w:tcW w:w="10773" w:type="dxa"/>
          </w:tcPr>
          <w:p w:rsidR="003D076F" w:rsidRDefault="003D076F" w:rsidP="00885C78">
            <w:pPr>
              <w:pStyle w:val="a4"/>
              <w:ind w:right="283"/>
              <w:rPr>
                <w:rFonts w:ascii="Times New Roman" w:hAnsi="Times New Roman"/>
                <w:b/>
                <w:color w:val="272626"/>
                <w:sz w:val="28"/>
                <w:szCs w:val="28"/>
                <w:shd w:val="clear" w:color="auto" w:fill="FFFFFF"/>
              </w:rPr>
            </w:pPr>
            <w:r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t xml:space="preserve">…. </w:t>
            </w:r>
            <w:r w:rsidRPr="0016093B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t xml:space="preserve">«При </w:t>
            </w:r>
            <w:r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t>составлении</w:t>
            </w:r>
            <w:r w:rsidRPr="0016093B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t xml:space="preserve"> этой книги-сборника</w:t>
            </w:r>
            <w:r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16093B"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  <w:t xml:space="preserve">«Назовём поимённо», мне хотелось сохранить память о </w:t>
            </w:r>
            <w:r w:rsidRPr="00B802D9">
              <w:rPr>
                <w:rFonts w:ascii="Times New Roman" w:hAnsi="Times New Roman"/>
                <w:color w:val="272626"/>
                <w:sz w:val="28"/>
                <w:szCs w:val="28"/>
                <w:shd w:val="clear" w:color="auto" w:fill="FFFFFF"/>
              </w:rPr>
              <w:t>Народе Советского Союза в 1941-1945 годах</w:t>
            </w:r>
            <w:r>
              <w:rPr>
                <w:rFonts w:ascii="Times New Roman" w:hAnsi="Times New Roman"/>
                <w:color w:val="272626"/>
                <w:sz w:val="28"/>
                <w:szCs w:val="28"/>
                <w:shd w:val="clear" w:color="auto" w:fill="FFFFFF"/>
              </w:rPr>
              <w:t>,</w:t>
            </w:r>
            <w:r w:rsidRPr="00B802D9">
              <w:rPr>
                <w:rFonts w:ascii="Times New Roman" w:hAnsi="Times New Roman"/>
                <w:color w:val="272626"/>
                <w:sz w:val="28"/>
                <w:szCs w:val="28"/>
                <w:shd w:val="clear" w:color="auto" w:fill="FFFFFF"/>
              </w:rPr>
              <w:t xml:space="preserve"> который выстоял в смертельной схватке со страшным врагом – гитлеро</w:t>
            </w:r>
            <w:r w:rsidRPr="00B802D9">
              <w:rPr>
                <w:rFonts w:ascii="Times New Roman" w:hAnsi="Times New Roman"/>
                <w:color w:val="272626"/>
                <w:sz w:val="28"/>
                <w:szCs w:val="28"/>
                <w:shd w:val="clear" w:color="auto" w:fill="FFFFFF"/>
              </w:rPr>
              <w:t>в</w:t>
            </w:r>
            <w:r w:rsidRPr="00B802D9">
              <w:rPr>
                <w:rFonts w:ascii="Times New Roman" w:hAnsi="Times New Roman"/>
                <w:color w:val="272626"/>
                <w:sz w:val="28"/>
                <w:szCs w:val="28"/>
                <w:shd w:val="clear" w:color="auto" w:fill="FFFFFF"/>
              </w:rPr>
              <w:t>ской Ге</w:t>
            </w:r>
            <w:r w:rsidRPr="00B802D9">
              <w:rPr>
                <w:rFonts w:ascii="Times New Roman" w:hAnsi="Times New Roman"/>
                <w:color w:val="272626"/>
                <w:sz w:val="28"/>
                <w:szCs w:val="28"/>
                <w:shd w:val="clear" w:color="auto" w:fill="FFFFFF"/>
              </w:rPr>
              <w:t>р</w:t>
            </w:r>
            <w:r w:rsidRPr="00B802D9">
              <w:rPr>
                <w:rFonts w:ascii="Times New Roman" w:hAnsi="Times New Roman"/>
                <w:color w:val="272626"/>
                <w:sz w:val="28"/>
                <w:szCs w:val="28"/>
                <w:shd w:val="clear" w:color="auto" w:fill="FFFFFF"/>
              </w:rPr>
              <w:t>манией.</w:t>
            </w:r>
            <w:r>
              <w:rPr>
                <w:rFonts w:ascii="Times New Roman" w:hAnsi="Times New Roman"/>
                <w:b/>
                <w:color w:val="272626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D076F" w:rsidRPr="00B802D9" w:rsidRDefault="003D076F" w:rsidP="00885C78">
            <w:pPr>
              <w:pStyle w:val="a4"/>
              <w:ind w:right="283"/>
              <w:rPr>
                <w:rStyle w:val="ac"/>
                <w:rFonts w:ascii="Cambria" w:hAnsi="Cambria" w:cs="Cambria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72626"/>
                <w:sz w:val="28"/>
                <w:szCs w:val="28"/>
                <w:shd w:val="clear" w:color="auto" w:fill="FFFFFF"/>
              </w:rPr>
              <w:t xml:space="preserve">        </w:t>
            </w:r>
            <w:r>
              <w:rPr>
                <w:rFonts w:ascii="Times New Roman" w:hAnsi="Times New Roman"/>
                <w:color w:val="272626"/>
                <w:sz w:val="28"/>
                <w:szCs w:val="28"/>
                <w:shd w:val="clear" w:color="auto" w:fill="FFFFFF"/>
              </w:rPr>
              <w:t xml:space="preserve">Сам проект планировался к </w:t>
            </w:r>
            <w:r w:rsidRPr="00B802D9">
              <w:rPr>
                <w:rFonts w:ascii="Times New Roman" w:hAnsi="Times New Roman"/>
                <w:sz w:val="28"/>
                <w:szCs w:val="28"/>
              </w:rPr>
              <w:t>80-й годовщине ра</w:t>
            </w:r>
            <w:r w:rsidRPr="00B802D9">
              <w:rPr>
                <w:rFonts w:ascii="Times New Roman" w:hAnsi="Times New Roman"/>
                <w:sz w:val="28"/>
                <w:szCs w:val="28"/>
              </w:rPr>
              <w:t>з</w:t>
            </w:r>
            <w:r w:rsidRPr="00B802D9">
              <w:rPr>
                <w:rFonts w:ascii="Times New Roman" w:hAnsi="Times New Roman"/>
                <w:sz w:val="28"/>
                <w:szCs w:val="28"/>
              </w:rPr>
              <w:t>грома фашистских войск под Сталинградом</w:t>
            </w:r>
            <w:r>
              <w:rPr>
                <w:rFonts w:ascii="Times New Roman" w:hAnsi="Times New Roman"/>
                <w:sz w:val="28"/>
                <w:szCs w:val="28"/>
              </w:rPr>
              <w:t>. Начинала я его с социальных сетей «Одноклассники», где нашла обратную связь с ростверками участников Великой от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чественной войны Александровского сельского посел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ния. Для завершения проекта, потребовалось полтора года раб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ты»……</w:t>
            </w:r>
          </w:p>
        </w:tc>
        <w:tc>
          <w:tcPr>
            <w:tcW w:w="3827" w:type="dxa"/>
          </w:tcPr>
          <w:p w:rsidR="003D076F" w:rsidRDefault="003D076F" w:rsidP="00885C78">
            <w:pPr>
              <w:pStyle w:val="a4"/>
              <w:ind w:right="283"/>
              <w:jc w:val="center"/>
              <w:rPr>
                <w:rStyle w:val="ac"/>
                <w:rFonts w:ascii="Cambria" w:hAnsi="Cambria" w:cs="Cambria"/>
                <w:sz w:val="28"/>
                <w:szCs w:val="28"/>
              </w:rPr>
            </w:pPr>
            <w:r>
              <w:rPr>
                <w:rFonts w:ascii="Cambria" w:hAnsi="Cambria" w:cs="Cambr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30B6190" wp14:editId="06AAA709">
                  <wp:extent cx="1794516" cy="2819400"/>
                  <wp:effectExtent l="0" t="0" r="0" b="0"/>
                  <wp:docPr id="2" name="Рисунок 2" descr="C:\Users\1\Music\Downloads\BackgroundEraser_20230130_1256459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Music\Downloads\BackgroundEraser_20230130_1256459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092" cy="2831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2BEF" w:rsidRPr="0024002E" w:rsidRDefault="009D06C6" w:rsidP="00DA2BEF">
      <w:pPr>
        <w:pStyle w:val="a4"/>
        <w:ind w:left="-567" w:right="283"/>
        <w:jc w:val="center"/>
        <w:rPr>
          <w:rStyle w:val="ac"/>
          <w:rFonts w:ascii="Cambria" w:hAnsi="Cambria" w:cs="Cambria"/>
          <w:sz w:val="52"/>
          <w:szCs w:val="52"/>
        </w:rPr>
      </w:pPr>
      <w:r>
        <w:rPr>
          <w:rStyle w:val="ac"/>
          <w:rFonts w:ascii="Cambria" w:hAnsi="Cambria" w:cs="Cambria"/>
          <w:sz w:val="52"/>
          <w:szCs w:val="52"/>
        </w:rPr>
        <w:t xml:space="preserve">Аннотация </w:t>
      </w:r>
    </w:p>
    <w:p w:rsidR="00DA2BEF" w:rsidRDefault="00DA2BEF" w:rsidP="003D076F">
      <w:pPr>
        <w:pStyle w:val="c6"/>
        <w:tabs>
          <w:tab w:val="left" w:pos="426"/>
        </w:tabs>
        <w:spacing w:before="0" w:beforeAutospacing="0" w:after="0" w:afterAutospacing="0" w:line="330" w:lineRule="atLeast"/>
        <w:ind w:left="-567" w:right="283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450AC6">
        <w:rPr>
          <w:color w:val="000000"/>
          <w:sz w:val="28"/>
          <w:szCs w:val="28"/>
        </w:rPr>
        <w:t>Сохраним память о земляках — участниках Великой Отечественной войны</w:t>
      </w:r>
      <w:r>
        <w:rPr>
          <w:color w:val="000000"/>
          <w:sz w:val="28"/>
          <w:szCs w:val="28"/>
        </w:rPr>
        <w:t>»</w:t>
      </w:r>
      <w:r w:rsidR="003F0080">
        <w:rPr>
          <w:color w:val="000000"/>
          <w:sz w:val="28"/>
          <w:szCs w:val="28"/>
        </w:rPr>
        <w:t>, под таким девизом работали созда</w:t>
      </w:r>
      <w:r>
        <w:rPr>
          <w:color w:val="000000"/>
          <w:sz w:val="28"/>
          <w:szCs w:val="28"/>
        </w:rPr>
        <w:t>тели да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ного </w:t>
      </w:r>
      <w:r w:rsidR="0024002E">
        <w:rPr>
          <w:color w:val="000000"/>
          <w:sz w:val="28"/>
          <w:szCs w:val="28"/>
        </w:rPr>
        <w:t>сборника</w:t>
      </w:r>
      <w:r w:rsidRPr="00450AC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нынешнее время с </w:t>
      </w:r>
      <w:r w:rsidRPr="00F11D74">
        <w:rPr>
          <w:color w:val="000000"/>
          <w:sz w:val="28"/>
          <w:szCs w:val="28"/>
        </w:rPr>
        <w:t>каждым днём становится всё сложнее узнать из воспоминаний очевидцев, как это было</w:t>
      </w:r>
      <w:r>
        <w:rPr>
          <w:color w:val="000000"/>
          <w:sz w:val="28"/>
          <w:szCs w:val="28"/>
        </w:rPr>
        <w:t xml:space="preserve"> в те страшные годы войны</w:t>
      </w:r>
      <w:r w:rsidRPr="00F11D74">
        <w:rPr>
          <w:color w:val="000000"/>
          <w:sz w:val="28"/>
          <w:szCs w:val="28"/>
        </w:rPr>
        <w:t xml:space="preserve">. </w:t>
      </w:r>
      <w:r w:rsidRPr="007A4F96">
        <w:rPr>
          <w:color w:val="000000"/>
          <w:sz w:val="27"/>
          <w:szCs w:val="27"/>
        </w:rPr>
        <w:t>Все меньше остается в живых тех, кто сражался за нашу Родину</w:t>
      </w:r>
      <w:r>
        <w:rPr>
          <w:color w:val="000000"/>
          <w:sz w:val="27"/>
          <w:szCs w:val="27"/>
        </w:rPr>
        <w:t>,</w:t>
      </w:r>
      <w:r w:rsidRPr="000C0937">
        <w:rPr>
          <w:rFonts w:ascii="Lucida Sans Unicode" w:hAnsi="Lucida Sans Unicode" w:cs="Lucida Sans Unicode"/>
          <w:color w:val="5C5B5B"/>
          <w:sz w:val="21"/>
          <w:szCs w:val="21"/>
        </w:rPr>
        <w:t xml:space="preserve"> </w:t>
      </w:r>
      <w:r w:rsidRPr="00F11D74">
        <w:rPr>
          <w:color w:val="000000"/>
          <w:sz w:val="28"/>
          <w:szCs w:val="28"/>
        </w:rPr>
        <w:t>а, значит, вполне вероятна утрата историч</w:t>
      </w:r>
      <w:r w:rsidRPr="00F11D74">
        <w:rPr>
          <w:color w:val="000000"/>
          <w:sz w:val="28"/>
          <w:szCs w:val="28"/>
        </w:rPr>
        <w:t>е</w:t>
      </w:r>
      <w:r w:rsidRPr="00F11D74">
        <w:rPr>
          <w:color w:val="000000"/>
          <w:sz w:val="28"/>
          <w:szCs w:val="28"/>
        </w:rPr>
        <w:t xml:space="preserve">ской памяти о людях, приближавших Великую Победу. </w:t>
      </w:r>
    </w:p>
    <w:p w:rsidR="0024002E" w:rsidRDefault="00DA2BEF" w:rsidP="003D076F">
      <w:pPr>
        <w:pStyle w:val="c6"/>
        <w:tabs>
          <w:tab w:val="left" w:pos="426"/>
        </w:tabs>
        <w:spacing w:before="0" w:beforeAutospacing="0" w:after="0" w:afterAutospacing="0" w:line="330" w:lineRule="atLeast"/>
        <w:ind w:left="-567" w:right="283" w:firstLine="567"/>
        <w:jc w:val="both"/>
        <w:textAlignment w:val="baseline"/>
        <w:rPr>
          <w:color w:val="000000"/>
          <w:sz w:val="28"/>
          <w:szCs w:val="28"/>
        </w:rPr>
      </w:pPr>
      <w:r w:rsidRPr="00F002F8">
        <w:rPr>
          <w:color w:val="000000"/>
          <w:sz w:val="28"/>
          <w:szCs w:val="28"/>
        </w:rPr>
        <w:t xml:space="preserve">В </w:t>
      </w:r>
      <w:r w:rsidR="0024002E">
        <w:rPr>
          <w:color w:val="000000"/>
          <w:sz w:val="28"/>
          <w:szCs w:val="28"/>
        </w:rPr>
        <w:t xml:space="preserve">данном </w:t>
      </w:r>
      <w:r w:rsidRPr="00F002F8">
        <w:rPr>
          <w:color w:val="000000"/>
          <w:sz w:val="28"/>
          <w:szCs w:val="28"/>
        </w:rPr>
        <w:t>сборник</w:t>
      </w:r>
      <w:r w:rsidR="0024002E">
        <w:rPr>
          <w:color w:val="000000"/>
          <w:sz w:val="28"/>
          <w:szCs w:val="28"/>
        </w:rPr>
        <w:t>е</w:t>
      </w:r>
      <w:r w:rsidRPr="00F002F8">
        <w:rPr>
          <w:color w:val="000000"/>
          <w:sz w:val="28"/>
          <w:szCs w:val="28"/>
        </w:rPr>
        <w:t xml:space="preserve"> </w:t>
      </w:r>
      <w:r w:rsidR="0024002E">
        <w:rPr>
          <w:color w:val="000000"/>
          <w:sz w:val="28"/>
          <w:szCs w:val="28"/>
        </w:rPr>
        <w:t>находятся</w:t>
      </w:r>
      <w:r w:rsidRPr="00F002F8">
        <w:rPr>
          <w:color w:val="000000"/>
          <w:sz w:val="28"/>
          <w:szCs w:val="28"/>
        </w:rPr>
        <w:t xml:space="preserve"> </w:t>
      </w:r>
      <w:r w:rsidR="0024002E">
        <w:rPr>
          <w:color w:val="000000"/>
          <w:sz w:val="28"/>
          <w:szCs w:val="28"/>
        </w:rPr>
        <w:t xml:space="preserve">сведения </w:t>
      </w:r>
      <w:r w:rsidRPr="00F002F8">
        <w:rPr>
          <w:color w:val="000000"/>
          <w:sz w:val="28"/>
          <w:szCs w:val="28"/>
        </w:rPr>
        <w:t xml:space="preserve">об участниках Великой Отечественной войны 1941-1945 </w:t>
      </w:r>
      <w:proofErr w:type="spellStart"/>
      <w:r w:rsidRPr="00F002F8">
        <w:rPr>
          <w:color w:val="000000"/>
          <w:sz w:val="28"/>
          <w:szCs w:val="28"/>
        </w:rPr>
        <w:t>г.г</w:t>
      </w:r>
      <w:proofErr w:type="spellEnd"/>
      <w:r w:rsidRPr="00F002F8">
        <w:rPr>
          <w:color w:val="000000"/>
          <w:sz w:val="28"/>
          <w:szCs w:val="28"/>
        </w:rPr>
        <w:t>., родившихся или пр</w:t>
      </w:r>
      <w:r w:rsidRPr="00F002F8">
        <w:rPr>
          <w:color w:val="000000"/>
          <w:sz w:val="28"/>
          <w:szCs w:val="28"/>
        </w:rPr>
        <w:t>о</w:t>
      </w:r>
      <w:r w:rsidRPr="00F002F8">
        <w:rPr>
          <w:color w:val="000000"/>
          <w:sz w:val="28"/>
          <w:szCs w:val="28"/>
        </w:rPr>
        <w:t>живавших на территории Александровского сельского поселения в сёлах: Александровка, Андреевка, Журавка, Б-</w:t>
      </w:r>
      <w:proofErr w:type="spellStart"/>
      <w:r w:rsidRPr="00F002F8">
        <w:rPr>
          <w:color w:val="000000"/>
          <w:sz w:val="28"/>
          <w:szCs w:val="28"/>
        </w:rPr>
        <w:t>Князевка</w:t>
      </w:r>
      <w:proofErr w:type="spellEnd"/>
      <w:r w:rsidRPr="00F002F8">
        <w:rPr>
          <w:color w:val="000000"/>
          <w:sz w:val="28"/>
          <w:szCs w:val="28"/>
        </w:rPr>
        <w:t>, Н-</w:t>
      </w:r>
      <w:proofErr w:type="spellStart"/>
      <w:r w:rsidRPr="00F002F8">
        <w:rPr>
          <w:color w:val="000000"/>
          <w:sz w:val="28"/>
          <w:szCs w:val="28"/>
        </w:rPr>
        <w:t>Бахметьевка</w:t>
      </w:r>
      <w:proofErr w:type="spellEnd"/>
      <w:r w:rsidRPr="00F002F8">
        <w:rPr>
          <w:color w:val="000000"/>
          <w:sz w:val="28"/>
          <w:szCs w:val="28"/>
        </w:rPr>
        <w:t>.</w:t>
      </w:r>
      <w:r w:rsidR="00F002F8" w:rsidRPr="00F002F8">
        <w:rPr>
          <w:color w:val="000000"/>
          <w:sz w:val="28"/>
          <w:szCs w:val="28"/>
        </w:rPr>
        <w:t xml:space="preserve"> </w:t>
      </w:r>
    </w:p>
    <w:p w:rsidR="0024002E" w:rsidRDefault="0024002E" w:rsidP="003D076F">
      <w:pPr>
        <w:pStyle w:val="c6"/>
        <w:tabs>
          <w:tab w:val="left" w:pos="426"/>
        </w:tabs>
        <w:spacing w:before="0" w:beforeAutospacing="0" w:after="0" w:afterAutospacing="0" w:line="330" w:lineRule="atLeast"/>
        <w:ind w:left="-567" w:right="283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Вся информация</w:t>
      </w:r>
      <w:r w:rsidRPr="00F002F8">
        <w:rPr>
          <w:color w:val="000000"/>
          <w:sz w:val="28"/>
          <w:szCs w:val="28"/>
        </w:rPr>
        <w:t>, собрана в результате поисковой деятельности работников МУК «Але</w:t>
      </w:r>
      <w:r w:rsidRPr="00F002F8">
        <w:rPr>
          <w:color w:val="000000"/>
          <w:sz w:val="28"/>
          <w:szCs w:val="28"/>
        </w:rPr>
        <w:t>к</w:t>
      </w:r>
      <w:r w:rsidRPr="00F002F8">
        <w:rPr>
          <w:color w:val="000000"/>
          <w:sz w:val="28"/>
          <w:szCs w:val="28"/>
        </w:rPr>
        <w:t>сандровский Центр культуры»</w:t>
      </w:r>
      <w:r>
        <w:rPr>
          <w:color w:val="000000"/>
          <w:sz w:val="28"/>
          <w:szCs w:val="28"/>
        </w:rPr>
        <w:t xml:space="preserve"> и активных жителей: </w:t>
      </w:r>
      <w:proofErr w:type="spellStart"/>
      <w:r w:rsidR="00BF673D">
        <w:rPr>
          <w:color w:val="000000"/>
          <w:sz w:val="28"/>
          <w:szCs w:val="28"/>
        </w:rPr>
        <w:t>Л.</w:t>
      </w:r>
      <w:r w:rsidR="00710D92">
        <w:rPr>
          <w:color w:val="000000"/>
          <w:sz w:val="28"/>
          <w:szCs w:val="28"/>
        </w:rPr>
        <w:t>И.</w:t>
      </w:r>
      <w:r w:rsidR="00BF673D">
        <w:rPr>
          <w:color w:val="000000"/>
          <w:sz w:val="28"/>
          <w:szCs w:val="28"/>
        </w:rPr>
        <w:t>Потенко</w:t>
      </w:r>
      <w:proofErr w:type="spellEnd"/>
      <w:r w:rsidR="00BF673D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В.</w:t>
      </w:r>
      <w:r w:rsidR="00710D92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>Плякин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М.</w:t>
      </w:r>
      <w:r w:rsidR="00710D92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>Сердюкова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Е.</w:t>
      </w:r>
      <w:r w:rsidR="00710D92">
        <w:rPr>
          <w:color w:val="000000"/>
          <w:sz w:val="28"/>
          <w:szCs w:val="28"/>
        </w:rPr>
        <w:t>И.</w:t>
      </w:r>
      <w:r>
        <w:rPr>
          <w:color w:val="000000"/>
          <w:sz w:val="28"/>
          <w:szCs w:val="28"/>
        </w:rPr>
        <w:t>Ермилова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 w:rsidR="00BF673D">
        <w:rPr>
          <w:color w:val="000000"/>
          <w:sz w:val="28"/>
          <w:szCs w:val="28"/>
        </w:rPr>
        <w:t>В.Петрова</w:t>
      </w:r>
      <w:proofErr w:type="spellEnd"/>
      <w:r w:rsidR="004339B8">
        <w:rPr>
          <w:color w:val="000000"/>
          <w:sz w:val="28"/>
          <w:szCs w:val="28"/>
        </w:rPr>
        <w:t xml:space="preserve">, </w:t>
      </w:r>
      <w:proofErr w:type="spellStart"/>
      <w:r w:rsidR="004339B8">
        <w:rPr>
          <w:color w:val="000000"/>
          <w:sz w:val="28"/>
          <w:szCs w:val="28"/>
        </w:rPr>
        <w:t>Л.П.Володько</w:t>
      </w:r>
      <w:proofErr w:type="spellEnd"/>
      <w:r w:rsidR="00BF673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BF673D" w:rsidRDefault="00BF673D" w:rsidP="003D076F">
      <w:pPr>
        <w:pStyle w:val="c6"/>
        <w:tabs>
          <w:tab w:val="left" w:pos="426"/>
        </w:tabs>
        <w:spacing w:before="0" w:beforeAutospacing="0" w:after="0" w:afterAutospacing="0" w:line="330" w:lineRule="atLeast"/>
        <w:ind w:left="-567" w:right="283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Создатели данной информации основывались на следующие источники: </w:t>
      </w:r>
      <w:r w:rsidR="00936764">
        <w:rPr>
          <w:color w:val="000000"/>
          <w:sz w:val="28"/>
          <w:szCs w:val="28"/>
        </w:rPr>
        <w:t>интеракти</w:t>
      </w:r>
      <w:r w:rsidR="00936764">
        <w:rPr>
          <w:color w:val="000000"/>
          <w:sz w:val="28"/>
          <w:szCs w:val="28"/>
        </w:rPr>
        <w:t>в</w:t>
      </w:r>
      <w:r w:rsidR="00936764">
        <w:rPr>
          <w:color w:val="000000"/>
          <w:sz w:val="28"/>
          <w:szCs w:val="28"/>
        </w:rPr>
        <w:t>ный сервис вооружённых сил РФ «П</w:t>
      </w:r>
      <w:r w:rsidR="00936764">
        <w:rPr>
          <w:color w:val="000000"/>
          <w:sz w:val="28"/>
          <w:szCs w:val="28"/>
        </w:rPr>
        <w:t>а</w:t>
      </w:r>
      <w:r w:rsidR="00936764">
        <w:rPr>
          <w:color w:val="000000"/>
          <w:sz w:val="28"/>
          <w:szCs w:val="28"/>
        </w:rPr>
        <w:t xml:space="preserve">мять народа», </w:t>
      </w:r>
      <w:r>
        <w:rPr>
          <w:color w:val="000000"/>
          <w:sz w:val="28"/>
          <w:szCs w:val="28"/>
        </w:rPr>
        <w:t xml:space="preserve">Книга памяти Волгоградской области </w:t>
      </w:r>
      <w:proofErr w:type="spellStart"/>
      <w:r>
        <w:rPr>
          <w:color w:val="000000"/>
          <w:sz w:val="28"/>
          <w:szCs w:val="28"/>
        </w:rPr>
        <w:t>Жирновского</w:t>
      </w:r>
      <w:proofErr w:type="spellEnd"/>
      <w:r>
        <w:rPr>
          <w:color w:val="000000"/>
          <w:sz w:val="28"/>
          <w:szCs w:val="28"/>
        </w:rPr>
        <w:t xml:space="preserve"> района (1994 г.), </w:t>
      </w:r>
      <w:r w:rsidR="00FD2AB6">
        <w:rPr>
          <w:color w:val="000000"/>
          <w:sz w:val="28"/>
          <w:szCs w:val="28"/>
        </w:rPr>
        <w:t xml:space="preserve">сведения Районного Архива, книга «И другой мне земли не надо» (2007 г.), </w:t>
      </w:r>
      <w:r>
        <w:rPr>
          <w:color w:val="000000"/>
          <w:sz w:val="28"/>
          <w:szCs w:val="28"/>
        </w:rPr>
        <w:t>краеведческий материал</w:t>
      </w:r>
      <w:r w:rsidR="00F002F8" w:rsidRPr="00F002F8">
        <w:rPr>
          <w:color w:val="000000"/>
          <w:sz w:val="28"/>
          <w:szCs w:val="28"/>
        </w:rPr>
        <w:t xml:space="preserve"> </w:t>
      </w:r>
      <w:r w:rsidRPr="00BF673D">
        <w:rPr>
          <w:color w:val="000000"/>
          <w:sz w:val="28"/>
          <w:szCs w:val="28"/>
        </w:rPr>
        <w:t>Александровской библиотеки</w:t>
      </w:r>
      <w:r w:rsidR="00FD2AB6">
        <w:rPr>
          <w:color w:val="000000"/>
          <w:sz w:val="28"/>
          <w:szCs w:val="28"/>
        </w:rPr>
        <w:t>, группы «Поиск» Андреевской школы и</w:t>
      </w:r>
      <w:r w:rsidRPr="00BF67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</w:t>
      </w:r>
      <w:r w:rsidRPr="00BF673D">
        <w:rPr>
          <w:color w:val="000000"/>
          <w:sz w:val="28"/>
          <w:szCs w:val="28"/>
        </w:rPr>
        <w:t>кольного Музея Александровско</w:t>
      </w:r>
      <w:r>
        <w:rPr>
          <w:color w:val="000000"/>
          <w:sz w:val="28"/>
          <w:szCs w:val="28"/>
        </w:rPr>
        <w:t>й средней школы</w:t>
      </w:r>
      <w:r w:rsidR="00FD2AB6">
        <w:rPr>
          <w:color w:val="000000"/>
          <w:sz w:val="28"/>
          <w:szCs w:val="28"/>
        </w:rPr>
        <w:t>, сведения из учётных карточек, военных билетов, удостоверений наградных документов, статей газеты «</w:t>
      </w:r>
      <w:proofErr w:type="spellStart"/>
      <w:r w:rsidR="00FD2AB6">
        <w:rPr>
          <w:color w:val="000000"/>
          <w:sz w:val="28"/>
          <w:szCs w:val="28"/>
        </w:rPr>
        <w:t>Жирновские</w:t>
      </w:r>
      <w:proofErr w:type="spellEnd"/>
      <w:r w:rsidR="00FD2AB6">
        <w:rPr>
          <w:color w:val="000000"/>
          <w:sz w:val="28"/>
          <w:szCs w:val="28"/>
        </w:rPr>
        <w:t xml:space="preserve"> новости»</w:t>
      </w:r>
      <w:r w:rsidRPr="00BF673D">
        <w:rPr>
          <w:color w:val="000000"/>
          <w:sz w:val="28"/>
          <w:szCs w:val="28"/>
        </w:rPr>
        <w:t xml:space="preserve">. </w:t>
      </w:r>
    </w:p>
    <w:p w:rsidR="00936764" w:rsidRDefault="00936764" w:rsidP="003D076F">
      <w:pPr>
        <w:pStyle w:val="c6"/>
        <w:tabs>
          <w:tab w:val="left" w:pos="426"/>
        </w:tabs>
        <w:spacing w:before="0" w:beforeAutospacing="0" w:after="0" w:afterAutospacing="0" w:line="330" w:lineRule="atLeast"/>
        <w:ind w:left="-567" w:right="283" w:firstLine="567"/>
        <w:jc w:val="both"/>
        <w:textAlignment w:val="baseline"/>
        <w:rPr>
          <w:color w:val="000000"/>
          <w:sz w:val="28"/>
          <w:szCs w:val="28"/>
        </w:rPr>
      </w:pPr>
      <w:r w:rsidRPr="00F002F8">
        <w:rPr>
          <w:color w:val="000000"/>
          <w:sz w:val="28"/>
          <w:szCs w:val="28"/>
        </w:rPr>
        <w:t>Сборник не является полным и исчерпывающим, некоторые сведения могут быть не учтены.</w:t>
      </w:r>
    </w:p>
    <w:p w:rsidR="00F002F8" w:rsidRPr="00F002F8" w:rsidRDefault="00F002F8" w:rsidP="003D076F">
      <w:pPr>
        <w:pStyle w:val="a7"/>
        <w:jc w:val="both"/>
      </w:pPr>
      <w:r w:rsidRPr="00F002F8">
        <w:t xml:space="preserve">                                                                                                                                                                                       </w:t>
      </w:r>
    </w:p>
    <w:p w:rsidR="00DA2BEF" w:rsidRPr="00F002F8" w:rsidRDefault="00DA2BEF" w:rsidP="003D076F">
      <w:pPr>
        <w:tabs>
          <w:tab w:val="left" w:pos="426"/>
        </w:tabs>
        <w:ind w:left="-567" w:right="283"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F002F8">
        <w:rPr>
          <w:rFonts w:ascii="Times New Roman" w:hAnsi="Times New Roman"/>
          <w:sz w:val="28"/>
          <w:szCs w:val="28"/>
          <w:u w:val="single"/>
        </w:rPr>
        <w:t>Данный сборник состоит из разделов:</w:t>
      </w:r>
    </w:p>
    <w:p w:rsidR="00DA2BEF" w:rsidRPr="00936764" w:rsidRDefault="00DA2BEF" w:rsidP="003D076F">
      <w:pPr>
        <w:numPr>
          <w:ilvl w:val="0"/>
          <w:numId w:val="7"/>
        </w:numPr>
        <w:tabs>
          <w:tab w:val="left" w:pos="426"/>
        </w:tabs>
        <w:spacing w:after="200" w:line="276" w:lineRule="auto"/>
        <w:ind w:left="-567" w:right="283" w:firstLine="567"/>
        <w:jc w:val="both"/>
        <w:rPr>
          <w:rFonts w:ascii="Times New Roman" w:hAnsi="Times New Roman"/>
          <w:sz w:val="24"/>
          <w:szCs w:val="24"/>
        </w:rPr>
      </w:pPr>
      <w:r w:rsidRPr="00936764">
        <w:rPr>
          <w:rFonts w:ascii="Times New Roman" w:hAnsi="Times New Roman"/>
          <w:sz w:val="28"/>
          <w:szCs w:val="28"/>
        </w:rPr>
        <w:t xml:space="preserve">Поимённый список </w:t>
      </w:r>
      <w:r w:rsidR="00872EE2" w:rsidRPr="00936764">
        <w:rPr>
          <w:rFonts w:ascii="Times New Roman" w:hAnsi="Times New Roman"/>
          <w:sz w:val="28"/>
          <w:szCs w:val="28"/>
        </w:rPr>
        <w:t>№1 и №2</w:t>
      </w:r>
      <w:r w:rsidR="00936764" w:rsidRPr="00936764">
        <w:rPr>
          <w:rFonts w:ascii="Times New Roman" w:hAnsi="Times New Roman"/>
          <w:sz w:val="28"/>
          <w:szCs w:val="28"/>
        </w:rPr>
        <w:t xml:space="preserve"> </w:t>
      </w:r>
      <w:r w:rsidR="00936764">
        <w:rPr>
          <w:rFonts w:ascii="Times New Roman" w:hAnsi="Times New Roman"/>
          <w:sz w:val="24"/>
          <w:szCs w:val="24"/>
        </w:rPr>
        <w:t>(</w:t>
      </w:r>
      <w:r w:rsidRPr="00936764">
        <w:rPr>
          <w:rFonts w:ascii="Times New Roman" w:hAnsi="Times New Roman"/>
          <w:sz w:val="24"/>
          <w:szCs w:val="24"/>
        </w:rPr>
        <w:t>где указаны: ФИО, годы жизни, место рождения, звание, м</w:t>
      </w:r>
      <w:r w:rsidRPr="00936764">
        <w:rPr>
          <w:rFonts w:ascii="Times New Roman" w:hAnsi="Times New Roman"/>
          <w:sz w:val="24"/>
          <w:szCs w:val="24"/>
        </w:rPr>
        <w:t>е</w:t>
      </w:r>
      <w:r w:rsidRPr="00936764">
        <w:rPr>
          <w:rFonts w:ascii="Times New Roman" w:hAnsi="Times New Roman"/>
          <w:sz w:val="24"/>
          <w:szCs w:val="24"/>
        </w:rPr>
        <w:t>сто и дата призыва, воинская часть, в кот</w:t>
      </w:r>
      <w:r w:rsidRPr="00936764">
        <w:rPr>
          <w:rFonts w:ascii="Times New Roman" w:hAnsi="Times New Roman"/>
          <w:sz w:val="24"/>
          <w:szCs w:val="24"/>
        </w:rPr>
        <w:t>о</w:t>
      </w:r>
      <w:r w:rsidRPr="00936764">
        <w:rPr>
          <w:rFonts w:ascii="Times New Roman" w:hAnsi="Times New Roman"/>
          <w:sz w:val="24"/>
          <w:szCs w:val="24"/>
        </w:rPr>
        <w:t xml:space="preserve">рой проходила служба, краткая история военных действий, история болезни и ранений, сведения о нахождении в плену, награждения, наличие фото, </w:t>
      </w:r>
      <w:r w:rsidR="00BF673D" w:rsidRPr="00936764">
        <w:rPr>
          <w:rFonts w:ascii="Times New Roman" w:hAnsi="Times New Roman"/>
          <w:sz w:val="24"/>
          <w:szCs w:val="24"/>
        </w:rPr>
        <w:t>Ц</w:t>
      </w:r>
      <w:r w:rsidRPr="00936764">
        <w:rPr>
          <w:rFonts w:ascii="Times New Roman" w:hAnsi="Times New Roman"/>
          <w:sz w:val="24"/>
          <w:szCs w:val="24"/>
        </w:rPr>
        <w:t>ветные обозначения</w:t>
      </w:r>
      <w:r w:rsidR="00872EE2" w:rsidRPr="00936764">
        <w:rPr>
          <w:rFonts w:ascii="Times New Roman" w:hAnsi="Times New Roman"/>
          <w:sz w:val="24"/>
          <w:szCs w:val="24"/>
        </w:rPr>
        <w:t>:</w:t>
      </w:r>
      <w:r w:rsidRPr="00936764">
        <w:rPr>
          <w:rFonts w:ascii="Times New Roman" w:hAnsi="Times New Roman"/>
          <w:sz w:val="24"/>
          <w:szCs w:val="24"/>
        </w:rPr>
        <w:t xml:space="preserve"> </w:t>
      </w:r>
      <w:r w:rsidR="00872EE2" w:rsidRPr="00936764">
        <w:rPr>
          <w:rFonts w:ascii="Times New Roman" w:hAnsi="Times New Roman"/>
          <w:sz w:val="24"/>
          <w:szCs w:val="24"/>
        </w:rPr>
        <w:t>р</w:t>
      </w:r>
      <w:r w:rsidRPr="00936764">
        <w:rPr>
          <w:rFonts w:ascii="Times New Roman" w:hAnsi="Times New Roman"/>
          <w:sz w:val="24"/>
          <w:szCs w:val="24"/>
        </w:rPr>
        <w:t>озовым цветом обозначены погибшие участники, оранжевым – наличие информации о данном герое в мемориале «Память народа»</w:t>
      </w:r>
      <w:r w:rsidR="00936764">
        <w:rPr>
          <w:rFonts w:ascii="Times New Roman" w:hAnsi="Times New Roman"/>
          <w:sz w:val="24"/>
          <w:szCs w:val="24"/>
        </w:rPr>
        <w:t>)</w:t>
      </w:r>
    </w:p>
    <w:p w:rsidR="00872EE2" w:rsidRDefault="00872EE2" w:rsidP="003D076F">
      <w:pPr>
        <w:numPr>
          <w:ilvl w:val="0"/>
          <w:numId w:val="7"/>
        </w:numPr>
        <w:tabs>
          <w:tab w:val="left" w:pos="426"/>
        </w:tabs>
        <w:spacing w:after="200" w:line="276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872EE2">
        <w:rPr>
          <w:rFonts w:ascii="Times New Roman" w:hAnsi="Times New Roman"/>
          <w:sz w:val="28"/>
          <w:szCs w:val="28"/>
        </w:rPr>
        <w:lastRenderedPageBreak/>
        <w:t>Список участников ВО войны, увековеченных на мемориальных плитах у памя</w:t>
      </w:r>
      <w:r w:rsidRPr="00872EE2">
        <w:rPr>
          <w:rFonts w:ascii="Times New Roman" w:hAnsi="Times New Roman"/>
          <w:sz w:val="28"/>
          <w:szCs w:val="28"/>
        </w:rPr>
        <w:t>т</w:t>
      </w:r>
      <w:r w:rsidRPr="00872EE2">
        <w:rPr>
          <w:rFonts w:ascii="Times New Roman" w:hAnsi="Times New Roman"/>
          <w:sz w:val="28"/>
          <w:szCs w:val="28"/>
        </w:rPr>
        <w:t>ника в центре села Александровка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72EE2" w:rsidRDefault="00BF673D" w:rsidP="003D076F">
      <w:pPr>
        <w:numPr>
          <w:ilvl w:val="0"/>
          <w:numId w:val="7"/>
        </w:numPr>
        <w:tabs>
          <w:tab w:val="left" w:pos="426"/>
        </w:tabs>
        <w:spacing w:after="200" w:line="276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872EE2">
        <w:rPr>
          <w:rFonts w:ascii="Times New Roman" w:hAnsi="Times New Roman"/>
          <w:sz w:val="28"/>
          <w:szCs w:val="28"/>
        </w:rPr>
        <w:t>Список участников ВО войны</w:t>
      </w:r>
      <w:r>
        <w:rPr>
          <w:rFonts w:ascii="Times New Roman" w:hAnsi="Times New Roman"/>
          <w:sz w:val="28"/>
          <w:szCs w:val="28"/>
        </w:rPr>
        <w:t xml:space="preserve">, вошедших в </w:t>
      </w:r>
      <w:r w:rsidR="00872EE2">
        <w:rPr>
          <w:rFonts w:ascii="Times New Roman" w:hAnsi="Times New Roman"/>
          <w:sz w:val="28"/>
          <w:szCs w:val="28"/>
        </w:rPr>
        <w:t>Книг</w:t>
      </w:r>
      <w:r>
        <w:rPr>
          <w:rFonts w:ascii="Times New Roman" w:hAnsi="Times New Roman"/>
          <w:sz w:val="28"/>
          <w:szCs w:val="28"/>
        </w:rPr>
        <w:t>у</w:t>
      </w:r>
      <w:r w:rsidR="00872EE2">
        <w:rPr>
          <w:rFonts w:ascii="Times New Roman" w:hAnsi="Times New Roman"/>
          <w:sz w:val="28"/>
          <w:szCs w:val="28"/>
        </w:rPr>
        <w:t xml:space="preserve"> памяти Волгоградской области </w:t>
      </w:r>
      <w:proofErr w:type="spellStart"/>
      <w:r w:rsidR="00872EE2">
        <w:rPr>
          <w:rFonts w:ascii="Times New Roman" w:hAnsi="Times New Roman"/>
          <w:sz w:val="28"/>
          <w:szCs w:val="28"/>
        </w:rPr>
        <w:t>Жи</w:t>
      </w:r>
      <w:r w:rsidR="00872EE2">
        <w:rPr>
          <w:rFonts w:ascii="Times New Roman" w:hAnsi="Times New Roman"/>
          <w:sz w:val="28"/>
          <w:szCs w:val="28"/>
        </w:rPr>
        <w:t>р</w:t>
      </w:r>
      <w:r w:rsidR="00872EE2">
        <w:rPr>
          <w:rFonts w:ascii="Times New Roman" w:hAnsi="Times New Roman"/>
          <w:sz w:val="28"/>
          <w:szCs w:val="28"/>
        </w:rPr>
        <w:t>новского</w:t>
      </w:r>
      <w:proofErr w:type="spellEnd"/>
      <w:r w:rsidR="00872EE2">
        <w:rPr>
          <w:rFonts w:ascii="Times New Roman" w:hAnsi="Times New Roman"/>
          <w:sz w:val="28"/>
          <w:szCs w:val="28"/>
        </w:rPr>
        <w:t xml:space="preserve"> района</w:t>
      </w:r>
      <w:r w:rsidR="00F002F8">
        <w:rPr>
          <w:rFonts w:ascii="Times New Roman" w:hAnsi="Times New Roman"/>
          <w:sz w:val="28"/>
          <w:szCs w:val="28"/>
        </w:rPr>
        <w:t xml:space="preserve"> (выдержки)</w:t>
      </w:r>
    </w:p>
    <w:p w:rsidR="00BF673D" w:rsidRPr="00936764" w:rsidRDefault="00DA2BEF" w:rsidP="003D076F">
      <w:pPr>
        <w:numPr>
          <w:ilvl w:val="0"/>
          <w:numId w:val="7"/>
        </w:numPr>
        <w:tabs>
          <w:tab w:val="left" w:pos="426"/>
        </w:tabs>
        <w:spacing w:after="200" w:line="276" w:lineRule="auto"/>
        <w:ind w:left="-567" w:right="283" w:firstLine="567"/>
        <w:jc w:val="both"/>
        <w:rPr>
          <w:rFonts w:ascii="Times New Roman" w:hAnsi="Times New Roman"/>
          <w:sz w:val="24"/>
          <w:szCs w:val="24"/>
        </w:rPr>
      </w:pPr>
      <w:r w:rsidRPr="00936764">
        <w:rPr>
          <w:rFonts w:ascii="Times New Roman" w:hAnsi="Times New Roman"/>
          <w:sz w:val="28"/>
          <w:szCs w:val="28"/>
        </w:rPr>
        <w:t>Текстовая информация</w:t>
      </w:r>
      <w:r w:rsidR="00872EE2" w:rsidRPr="00936764">
        <w:rPr>
          <w:rFonts w:ascii="Times New Roman" w:hAnsi="Times New Roman"/>
          <w:sz w:val="28"/>
          <w:szCs w:val="28"/>
        </w:rPr>
        <w:t xml:space="preserve"> </w:t>
      </w:r>
      <w:r w:rsidR="00936764">
        <w:rPr>
          <w:rFonts w:ascii="Times New Roman" w:hAnsi="Times New Roman"/>
          <w:sz w:val="24"/>
          <w:szCs w:val="24"/>
        </w:rPr>
        <w:t>(</w:t>
      </w:r>
      <w:r w:rsidRPr="00936764">
        <w:rPr>
          <w:rFonts w:ascii="Times New Roman" w:hAnsi="Times New Roman"/>
          <w:sz w:val="24"/>
          <w:szCs w:val="24"/>
        </w:rPr>
        <w:t>вос</w:t>
      </w:r>
      <w:bookmarkStart w:id="0" w:name="_GoBack"/>
      <w:bookmarkEnd w:id="0"/>
      <w:r w:rsidRPr="00936764">
        <w:rPr>
          <w:rFonts w:ascii="Times New Roman" w:hAnsi="Times New Roman"/>
          <w:sz w:val="24"/>
          <w:szCs w:val="24"/>
        </w:rPr>
        <w:t>поминания самих ветеранов, их родственников, местных жит</w:t>
      </w:r>
      <w:r w:rsidRPr="00936764">
        <w:rPr>
          <w:rFonts w:ascii="Times New Roman" w:hAnsi="Times New Roman"/>
          <w:sz w:val="24"/>
          <w:szCs w:val="24"/>
        </w:rPr>
        <w:t>е</w:t>
      </w:r>
      <w:r w:rsidRPr="00936764">
        <w:rPr>
          <w:rFonts w:ascii="Times New Roman" w:hAnsi="Times New Roman"/>
          <w:sz w:val="24"/>
          <w:szCs w:val="24"/>
        </w:rPr>
        <w:t>лей, соч</w:t>
      </w:r>
      <w:r w:rsidRPr="00936764">
        <w:rPr>
          <w:rFonts w:ascii="Times New Roman" w:hAnsi="Times New Roman"/>
          <w:sz w:val="24"/>
          <w:szCs w:val="24"/>
        </w:rPr>
        <w:t>и</w:t>
      </w:r>
      <w:r w:rsidRPr="00936764">
        <w:rPr>
          <w:rFonts w:ascii="Times New Roman" w:hAnsi="Times New Roman"/>
          <w:sz w:val="24"/>
          <w:szCs w:val="24"/>
        </w:rPr>
        <w:t>нения детей и внуков, выдержки из книг и газетных статей, описания подвигов из наградных листов, краеведч</w:t>
      </w:r>
      <w:r w:rsidRPr="00936764">
        <w:rPr>
          <w:rFonts w:ascii="Times New Roman" w:hAnsi="Times New Roman"/>
          <w:sz w:val="24"/>
          <w:szCs w:val="24"/>
        </w:rPr>
        <w:t>е</w:t>
      </w:r>
      <w:r w:rsidRPr="00936764">
        <w:rPr>
          <w:rFonts w:ascii="Times New Roman" w:hAnsi="Times New Roman"/>
          <w:sz w:val="24"/>
          <w:szCs w:val="24"/>
        </w:rPr>
        <w:t>ский материал</w:t>
      </w:r>
      <w:r w:rsidR="00936764">
        <w:rPr>
          <w:rFonts w:ascii="Times New Roman" w:hAnsi="Times New Roman"/>
          <w:sz w:val="24"/>
          <w:szCs w:val="24"/>
        </w:rPr>
        <w:t>)</w:t>
      </w:r>
      <w:r w:rsidRPr="00936764">
        <w:rPr>
          <w:rFonts w:ascii="Times New Roman" w:hAnsi="Times New Roman"/>
          <w:sz w:val="24"/>
          <w:szCs w:val="24"/>
        </w:rPr>
        <w:t xml:space="preserve"> </w:t>
      </w:r>
    </w:p>
    <w:p w:rsidR="0024002E" w:rsidRPr="00BF673D" w:rsidRDefault="00DA2BEF" w:rsidP="003D076F">
      <w:pPr>
        <w:numPr>
          <w:ilvl w:val="0"/>
          <w:numId w:val="7"/>
        </w:numPr>
        <w:tabs>
          <w:tab w:val="left" w:pos="426"/>
        </w:tabs>
        <w:spacing w:after="200" w:line="276" w:lineRule="auto"/>
        <w:ind w:left="-567" w:right="283" w:firstLine="567"/>
        <w:jc w:val="both"/>
        <w:rPr>
          <w:rFonts w:ascii="Times New Roman" w:hAnsi="Times New Roman"/>
          <w:sz w:val="28"/>
          <w:szCs w:val="28"/>
        </w:rPr>
      </w:pPr>
      <w:r w:rsidRPr="00BF673D">
        <w:rPr>
          <w:rFonts w:ascii="Times New Roman" w:hAnsi="Times New Roman"/>
          <w:sz w:val="28"/>
          <w:szCs w:val="28"/>
        </w:rPr>
        <w:t>Фотографии участников войны.</w:t>
      </w:r>
      <w:r w:rsidR="0024002E" w:rsidRPr="00BF673D">
        <w:rPr>
          <w:rFonts w:ascii="Times New Roman" w:hAnsi="Times New Roman"/>
          <w:sz w:val="28"/>
          <w:szCs w:val="28"/>
        </w:rPr>
        <w:t xml:space="preserve"> </w:t>
      </w:r>
    </w:p>
    <w:p w:rsidR="0024002E" w:rsidRPr="0024002E" w:rsidRDefault="0024002E" w:rsidP="009D06C6">
      <w:pPr>
        <w:tabs>
          <w:tab w:val="left" w:pos="426"/>
        </w:tabs>
        <w:spacing w:after="200" w:line="276" w:lineRule="auto"/>
        <w:ind w:right="283"/>
        <w:rPr>
          <w:rFonts w:ascii="Times New Roman" w:hAnsi="Times New Roman"/>
          <w:sz w:val="28"/>
          <w:szCs w:val="28"/>
        </w:rPr>
      </w:pPr>
    </w:p>
    <w:p w:rsidR="00DA2BEF" w:rsidRPr="004B3908" w:rsidRDefault="00DA2BEF" w:rsidP="0024002E">
      <w:pPr>
        <w:tabs>
          <w:tab w:val="left" w:pos="426"/>
        </w:tabs>
        <w:spacing w:after="200" w:line="276" w:lineRule="auto"/>
        <w:ind w:right="283"/>
        <w:rPr>
          <w:rFonts w:ascii="Times New Roman" w:hAnsi="Times New Roman"/>
          <w:sz w:val="28"/>
          <w:szCs w:val="28"/>
        </w:rPr>
      </w:pPr>
    </w:p>
    <w:sectPr w:rsidR="00DA2BEF" w:rsidRPr="004B3908" w:rsidSect="003D076F">
      <w:pgSz w:w="11906" w:h="16838"/>
      <w:pgMar w:top="1134" w:right="284" w:bottom="53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225D"/>
    <w:multiLevelType w:val="hybridMultilevel"/>
    <w:tmpl w:val="EE283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56759"/>
    <w:multiLevelType w:val="hybridMultilevel"/>
    <w:tmpl w:val="2CCCD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87CC4"/>
    <w:multiLevelType w:val="hybridMultilevel"/>
    <w:tmpl w:val="238051C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>
    <w:nsid w:val="3D011419"/>
    <w:multiLevelType w:val="hybridMultilevel"/>
    <w:tmpl w:val="678AA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375AB8"/>
    <w:multiLevelType w:val="hybridMultilevel"/>
    <w:tmpl w:val="F37C7AA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48F34735"/>
    <w:multiLevelType w:val="hybridMultilevel"/>
    <w:tmpl w:val="73E8FBF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4BFA779B"/>
    <w:multiLevelType w:val="hybridMultilevel"/>
    <w:tmpl w:val="96D4EBB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>
    <w:nsid w:val="4F1065BE"/>
    <w:multiLevelType w:val="hybridMultilevel"/>
    <w:tmpl w:val="FD50A552"/>
    <w:lvl w:ilvl="0" w:tplc="041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">
    <w:nsid w:val="559A2AE1"/>
    <w:multiLevelType w:val="hybridMultilevel"/>
    <w:tmpl w:val="44C4A57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>
    <w:nsid w:val="633B17FB"/>
    <w:multiLevelType w:val="hybridMultilevel"/>
    <w:tmpl w:val="4C40B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6040BF"/>
    <w:multiLevelType w:val="hybridMultilevel"/>
    <w:tmpl w:val="D3A0594C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>
    <w:nsid w:val="6CDA3D5E"/>
    <w:multiLevelType w:val="hybridMultilevel"/>
    <w:tmpl w:val="F47E073A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0"/>
  </w:num>
  <w:num w:numId="8">
    <w:abstractNumId w:val="11"/>
  </w:num>
  <w:num w:numId="9">
    <w:abstractNumId w:val="3"/>
  </w:num>
  <w:num w:numId="10">
    <w:abstractNumId w:val="7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F2"/>
    <w:rsid w:val="000200E1"/>
    <w:rsid w:val="0003732E"/>
    <w:rsid w:val="00041789"/>
    <w:rsid w:val="00045597"/>
    <w:rsid w:val="000560B6"/>
    <w:rsid w:val="00085CCD"/>
    <w:rsid w:val="00096B3C"/>
    <w:rsid w:val="000C13E8"/>
    <w:rsid w:val="000F1CFF"/>
    <w:rsid w:val="00104890"/>
    <w:rsid w:val="00106D1C"/>
    <w:rsid w:val="001205C3"/>
    <w:rsid w:val="001574D0"/>
    <w:rsid w:val="001603BA"/>
    <w:rsid w:val="00160CDA"/>
    <w:rsid w:val="00163A38"/>
    <w:rsid w:val="00164ABD"/>
    <w:rsid w:val="00165CCC"/>
    <w:rsid w:val="00172865"/>
    <w:rsid w:val="00191A90"/>
    <w:rsid w:val="00195048"/>
    <w:rsid w:val="00196B8C"/>
    <w:rsid w:val="001C5A4E"/>
    <w:rsid w:val="001D1BBB"/>
    <w:rsid w:val="001E4DAF"/>
    <w:rsid w:val="001F0DA1"/>
    <w:rsid w:val="002166C4"/>
    <w:rsid w:val="00220C0A"/>
    <w:rsid w:val="002345C6"/>
    <w:rsid w:val="0024002E"/>
    <w:rsid w:val="00240E74"/>
    <w:rsid w:val="002670A7"/>
    <w:rsid w:val="0027377D"/>
    <w:rsid w:val="002759A9"/>
    <w:rsid w:val="00276BDC"/>
    <w:rsid w:val="002A4DA5"/>
    <w:rsid w:val="002B7EE4"/>
    <w:rsid w:val="002C4125"/>
    <w:rsid w:val="002D05A8"/>
    <w:rsid w:val="002E2535"/>
    <w:rsid w:val="002E5566"/>
    <w:rsid w:val="00343525"/>
    <w:rsid w:val="00376D80"/>
    <w:rsid w:val="003C157E"/>
    <w:rsid w:val="003D076F"/>
    <w:rsid w:val="003D43F0"/>
    <w:rsid w:val="003D51A3"/>
    <w:rsid w:val="003E38AC"/>
    <w:rsid w:val="003F0080"/>
    <w:rsid w:val="0040203B"/>
    <w:rsid w:val="004041C9"/>
    <w:rsid w:val="004077BE"/>
    <w:rsid w:val="004231F1"/>
    <w:rsid w:val="004339B8"/>
    <w:rsid w:val="00436A53"/>
    <w:rsid w:val="004445E1"/>
    <w:rsid w:val="004667EE"/>
    <w:rsid w:val="0048421C"/>
    <w:rsid w:val="004972FD"/>
    <w:rsid w:val="004A2DF9"/>
    <w:rsid w:val="004E02A9"/>
    <w:rsid w:val="00510EBE"/>
    <w:rsid w:val="0054007D"/>
    <w:rsid w:val="00551184"/>
    <w:rsid w:val="005540E7"/>
    <w:rsid w:val="00560DB9"/>
    <w:rsid w:val="00561849"/>
    <w:rsid w:val="00583377"/>
    <w:rsid w:val="00585F40"/>
    <w:rsid w:val="005A31E5"/>
    <w:rsid w:val="005B398F"/>
    <w:rsid w:val="005B6BE4"/>
    <w:rsid w:val="005C41CE"/>
    <w:rsid w:val="005D1514"/>
    <w:rsid w:val="005D3050"/>
    <w:rsid w:val="005E4F3B"/>
    <w:rsid w:val="005E73DB"/>
    <w:rsid w:val="00620594"/>
    <w:rsid w:val="00631E7E"/>
    <w:rsid w:val="00666DDC"/>
    <w:rsid w:val="00671BEE"/>
    <w:rsid w:val="00682095"/>
    <w:rsid w:val="006A0C43"/>
    <w:rsid w:val="006C4AD2"/>
    <w:rsid w:val="006C514C"/>
    <w:rsid w:val="006F490F"/>
    <w:rsid w:val="00705D25"/>
    <w:rsid w:val="00710D92"/>
    <w:rsid w:val="007209DD"/>
    <w:rsid w:val="0073425E"/>
    <w:rsid w:val="00741206"/>
    <w:rsid w:val="00753E8E"/>
    <w:rsid w:val="007807AC"/>
    <w:rsid w:val="007A556E"/>
    <w:rsid w:val="007D065B"/>
    <w:rsid w:val="007E18FD"/>
    <w:rsid w:val="007E2F75"/>
    <w:rsid w:val="007F39A9"/>
    <w:rsid w:val="00801BEB"/>
    <w:rsid w:val="0081046F"/>
    <w:rsid w:val="0082049B"/>
    <w:rsid w:val="00830077"/>
    <w:rsid w:val="008527CD"/>
    <w:rsid w:val="0086131A"/>
    <w:rsid w:val="00861476"/>
    <w:rsid w:val="00872EE2"/>
    <w:rsid w:val="00887635"/>
    <w:rsid w:val="00896279"/>
    <w:rsid w:val="008A418F"/>
    <w:rsid w:val="008B69A8"/>
    <w:rsid w:val="008D4191"/>
    <w:rsid w:val="008D57D9"/>
    <w:rsid w:val="008D794F"/>
    <w:rsid w:val="00905EB6"/>
    <w:rsid w:val="00917C04"/>
    <w:rsid w:val="00932662"/>
    <w:rsid w:val="00936764"/>
    <w:rsid w:val="0094138D"/>
    <w:rsid w:val="00956A02"/>
    <w:rsid w:val="00971B6C"/>
    <w:rsid w:val="009915E4"/>
    <w:rsid w:val="009A0F81"/>
    <w:rsid w:val="009A7256"/>
    <w:rsid w:val="009C00F1"/>
    <w:rsid w:val="009C2CB0"/>
    <w:rsid w:val="009C2E68"/>
    <w:rsid w:val="009C7F71"/>
    <w:rsid w:val="009D06C6"/>
    <w:rsid w:val="009F2FB3"/>
    <w:rsid w:val="009F39D6"/>
    <w:rsid w:val="00A24A60"/>
    <w:rsid w:val="00A3437C"/>
    <w:rsid w:val="00A34E23"/>
    <w:rsid w:val="00A60E39"/>
    <w:rsid w:val="00A63E26"/>
    <w:rsid w:val="00A64F28"/>
    <w:rsid w:val="00AA01B4"/>
    <w:rsid w:val="00AA19F6"/>
    <w:rsid w:val="00AA56A0"/>
    <w:rsid w:val="00AD0847"/>
    <w:rsid w:val="00AD19D4"/>
    <w:rsid w:val="00AD689E"/>
    <w:rsid w:val="00AF0FA5"/>
    <w:rsid w:val="00AF4B0D"/>
    <w:rsid w:val="00B10550"/>
    <w:rsid w:val="00B13980"/>
    <w:rsid w:val="00B35EA7"/>
    <w:rsid w:val="00B41EEF"/>
    <w:rsid w:val="00B429C3"/>
    <w:rsid w:val="00B456F4"/>
    <w:rsid w:val="00B9640E"/>
    <w:rsid w:val="00BA4B76"/>
    <w:rsid w:val="00BB0EE9"/>
    <w:rsid w:val="00BB1A00"/>
    <w:rsid w:val="00BB37CB"/>
    <w:rsid w:val="00BB38CC"/>
    <w:rsid w:val="00BB7365"/>
    <w:rsid w:val="00BE1AB9"/>
    <w:rsid w:val="00BF4358"/>
    <w:rsid w:val="00BF673D"/>
    <w:rsid w:val="00C14548"/>
    <w:rsid w:val="00C20728"/>
    <w:rsid w:val="00C210EE"/>
    <w:rsid w:val="00C95CDB"/>
    <w:rsid w:val="00CB02F1"/>
    <w:rsid w:val="00CB2EC9"/>
    <w:rsid w:val="00CB641A"/>
    <w:rsid w:val="00CD7626"/>
    <w:rsid w:val="00CD7F79"/>
    <w:rsid w:val="00CE6259"/>
    <w:rsid w:val="00CE76C0"/>
    <w:rsid w:val="00CF010D"/>
    <w:rsid w:val="00D06A32"/>
    <w:rsid w:val="00D36238"/>
    <w:rsid w:val="00D40AF4"/>
    <w:rsid w:val="00D4453C"/>
    <w:rsid w:val="00D544BB"/>
    <w:rsid w:val="00D54F61"/>
    <w:rsid w:val="00D63434"/>
    <w:rsid w:val="00D66A09"/>
    <w:rsid w:val="00D8740D"/>
    <w:rsid w:val="00DA0727"/>
    <w:rsid w:val="00DA2BEF"/>
    <w:rsid w:val="00DC3AD8"/>
    <w:rsid w:val="00DC537E"/>
    <w:rsid w:val="00DF5C12"/>
    <w:rsid w:val="00E03AB2"/>
    <w:rsid w:val="00E05F2C"/>
    <w:rsid w:val="00E24F00"/>
    <w:rsid w:val="00E330A2"/>
    <w:rsid w:val="00E51F7A"/>
    <w:rsid w:val="00E75F61"/>
    <w:rsid w:val="00E833EE"/>
    <w:rsid w:val="00E871FC"/>
    <w:rsid w:val="00EB2163"/>
    <w:rsid w:val="00ED76F2"/>
    <w:rsid w:val="00EE1CF9"/>
    <w:rsid w:val="00EF2F2F"/>
    <w:rsid w:val="00F002F8"/>
    <w:rsid w:val="00F1259F"/>
    <w:rsid w:val="00F15027"/>
    <w:rsid w:val="00F31B59"/>
    <w:rsid w:val="00F42B30"/>
    <w:rsid w:val="00F7051E"/>
    <w:rsid w:val="00F948B5"/>
    <w:rsid w:val="00FA0EF2"/>
    <w:rsid w:val="00FC11F2"/>
    <w:rsid w:val="00FD2AB6"/>
    <w:rsid w:val="00FE1338"/>
    <w:rsid w:val="00FF5378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BEF"/>
    <w:pPr>
      <w:keepNext/>
      <w:keepLines/>
      <w:spacing w:before="240" w:after="0" w:line="27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BEF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List Paragraph"/>
    <w:basedOn w:val="a"/>
    <w:uiPriority w:val="34"/>
    <w:qFormat/>
    <w:rsid w:val="00DA2BE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Title"/>
    <w:basedOn w:val="a"/>
    <w:next w:val="a"/>
    <w:link w:val="a5"/>
    <w:uiPriority w:val="10"/>
    <w:qFormat/>
    <w:rsid w:val="00DA2BE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DA2BE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a6">
    <w:name w:val="Table Grid"/>
    <w:basedOn w:val="a1"/>
    <w:uiPriority w:val="39"/>
    <w:rsid w:val="00DA2B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A2BE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2BEF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2BEF"/>
    <w:rPr>
      <w:rFonts w:ascii="Segoe UI" w:eastAsia="Calibri" w:hAnsi="Segoe UI" w:cs="Segoe UI"/>
      <w:sz w:val="18"/>
      <w:szCs w:val="18"/>
    </w:rPr>
  </w:style>
  <w:style w:type="character" w:styleId="aa">
    <w:name w:val="Hyperlink"/>
    <w:uiPriority w:val="99"/>
    <w:semiHidden/>
    <w:unhideWhenUsed/>
    <w:rsid w:val="00DA2BEF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A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">
    <w:name w:val="norm"/>
    <w:basedOn w:val="a0"/>
    <w:rsid w:val="00DA2BEF"/>
  </w:style>
  <w:style w:type="paragraph" w:customStyle="1" w:styleId="tex">
    <w:name w:val="tex"/>
    <w:basedOn w:val="a"/>
    <w:rsid w:val="00DA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DA2BEF"/>
    <w:rPr>
      <w:b/>
      <w:bCs/>
    </w:rPr>
  </w:style>
  <w:style w:type="paragraph" w:customStyle="1" w:styleId="c6">
    <w:name w:val="c6"/>
    <w:basedOn w:val="a"/>
    <w:rsid w:val="00DA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BEF"/>
    <w:pPr>
      <w:keepNext/>
      <w:keepLines/>
      <w:spacing w:before="240" w:after="0" w:line="27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BEF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List Paragraph"/>
    <w:basedOn w:val="a"/>
    <w:uiPriority w:val="34"/>
    <w:qFormat/>
    <w:rsid w:val="00DA2BE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Title"/>
    <w:basedOn w:val="a"/>
    <w:next w:val="a"/>
    <w:link w:val="a5"/>
    <w:uiPriority w:val="10"/>
    <w:qFormat/>
    <w:rsid w:val="00DA2BE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DA2BE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a6">
    <w:name w:val="Table Grid"/>
    <w:basedOn w:val="a1"/>
    <w:uiPriority w:val="39"/>
    <w:rsid w:val="00DA2B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DA2BE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A2BEF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2BEF"/>
    <w:rPr>
      <w:rFonts w:ascii="Segoe UI" w:eastAsia="Calibri" w:hAnsi="Segoe UI" w:cs="Segoe UI"/>
      <w:sz w:val="18"/>
      <w:szCs w:val="18"/>
    </w:rPr>
  </w:style>
  <w:style w:type="character" w:styleId="aa">
    <w:name w:val="Hyperlink"/>
    <w:uiPriority w:val="99"/>
    <w:semiHidden/>
    <w:unhideWhenUsed/>
    <w:rsid w:val="00DA2BEF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DA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">
    <w:name w:val="norm"/>
    <w:basedOn w:val="a0"/>
    <w:rsid w:val="00DA2BEF"/>
  </w:style>
  <w:style w:type="paragraph" w:customStyle="1" w:styleId="tex">
    <w:name w:val="tex"/>
    <w:basedOn w:val="a"/>
    <w:rsid w:val="00DA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DA2BEF"/>
    <w:rPr>
      <w:b/>
      <w:bCs/>
    </w:rPr>
  </w:style>
  <w:style w:type="paragraph" w:customStyle="1" w:styleId="c6">
    <w:name w:val="c6"/>
    <w:basedOn w:val="a"/>
    <w:rsid w:val="00DA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20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8688">
          <w:marLeft w:val="0"/>
          <w:marRight w:val="0"/>
          <w:marTop w:val="22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8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534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5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3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129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0465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61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903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1781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10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769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24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13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11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58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1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4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8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0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37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9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6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7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031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55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667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47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0742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652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41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2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7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14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73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40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19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825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52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301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1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47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4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4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00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27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0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BC112-1C83-44D4-8848-A6C15343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2987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1</cp:lastModifiedBy>
  <cp:revision>90</cp:revision>
  <dcterms:created xsi:type="dcterms:W3CDTF">2022-01-31T07:49:00Z</dcterms:created>
  <dcterms:modified xsi:type="dcterms:W3CDTF">2023-01-30T10:47:00Z</dcterms:modified>
</cp:coreProperties>
</file>