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ИЗВЕЩЕНИЕ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 НАЧАЛЕ ВЫПОЛНЕНИЯ КОМПЛЕКСНЫХ КАДАСТРОВЫХ РАБОТ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В период </w:t>
      </w:r>
      <w:bookmarkStart w:id="0" w:name="_Hlk159328784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12.03.2024 г. по 15.11.2024 г. 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отношении объектов недвижимости, расположенных на территории Жирновского муниципального района Волгоградской области, в границах кадастровых кварталов  34:07:080003, 34:07:020005 будут выполняться комплексные кадастровые работы в соответствии с муниципальным контрактом № 0329200062224000603 от 12.03.2024 г, заключенным: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 стороны заказчика: Администрация Жирновского муниципального района Волгоградской области; почтовый адрес: 403791, Волгоградская область, г. Жирновск, ул. Зои Космодемьянской, д. 1.; адрес электронной почты: ra_zhirn@volganet.ru; номер контактного телефона: +7 (84454) 5-25-23.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_Hlk159328724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 стороны исполнителя: Общество с ограниченной ответственностью «ГЕОСИТИ»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" w:name="_Hlk15932689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Калугина Юлия Игоревна</w:t>
      </w:r>
      <w:bookmarkStart w:id="3" w:name="_Hlk159328147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СРО Ассоциация «ОКИС»;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 0364;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 26.01.2016;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почтовый адрес:  630054, Новосибирская область, г. Новосибирск, ул. Титова, 29/1;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электронной почты:  ooo_geocity@mail.ru;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номер контактного телефона:  8(383) 209-05-21.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2) Гордеева Анна Сергеевна;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СРО Ассоциация «ОКИС»;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2405;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18.05.2021;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почтовый адрес: 630054, Новосибирская область, г. Новосибирск, ул. Титова, 29/1;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электронной почты: ooo_geocity@mail.ru;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номер контактного телефона: 8(383) 209-05-21.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3) Алексеева Валентина Геннадьевна;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СРО Ассоциация «ОКИС»;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2365;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27.10.2020;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почтовый адрес: 630054, Новосибирская область, г. Новосибирск, ул. Титова, 29/1;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электронной почты: ooo_geocity@mail.ru;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номер контактного телефона: 8(383) 209-05-21.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4) Зорина Ульяна Владимировна;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СРО Ассоциация «ОКИС»;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2366;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27.10.2020;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почтовый адрес: 630054, Новосибирская область, г. Новосибирск, ул. Титова, 29/1;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электронной почты: ooo_geocity@mail.ru;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4" w:name="_Hlk159328724"/>
      <w:bookmarkStart w:id="5" w:name="_Hlk15932689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номер контактного телефона: 8(383) 209-05-21.</w:t>
      </w:r>
      <w:bookmarkEnd w:id="4"/>
      <w:bookmarkEnd w:id="5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  <w:bookmarkStart w:id="6" w:name="_GoBack"/>
      <w:bookmarkEnd w:id="6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График выполнения комплексных кадастровых работ: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a5"/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1" w:firstColumn="1" w:lastColumn="1" w:noHBand="0" w:val="01e0"/>
      </w:tblPr>
      <w:tblGrid>
        <w:gridCol w:w="566"/>
        <w:gridCol w:w="4706"/>
        <w:gridCol w:w="4707"/>
      </w:tblGrid>
      <w:tr>
        <w:trPr/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  <w:t>п/п</w:t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 выполнения</w:t>
              <w:br/>
              <w:t>комплексных кадастровых работ</w:t>
            </w:r>
          </w:p>
        </w:tc>
        <w:tc>
          <w:tcPr>
            <w:tcW w:w="4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выполнения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комплексных кадастровых работ</w:t>
            </w:r>
          </w:p>
        </w:tc>
      </w:tr>
      <w:tr>
        <w:trPr>
          <w:trHeight w:val="480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70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Жирновский муниципальный район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Волгоградской области, в границах кадастрового квартала 34:07:080003, 34:07:020005.</w:t>
            </w:r>
          </w:p>
        </w:tc>
        <w:tc>
          <w:tcPr>
            <w:tcW w:w="4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12.03.2024 по 15.11.2024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135" w:right="1134" w:gutter="0" w:header="0" w:top="850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uiPriority w:val="99"/>
    <w:semiHidden/>
    <w:qFormat/>
    <w:rsid w:val="006f444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06a96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06a96"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EndnoteText">
    <w:name w:val="Endnote Text"/>
    <w:basedOn w:val="Normal"/>
    <w:link w:val="Style14"/>
    <w:uiPriority w:val="99"/>
    <w:semiHidden/>
    <w:rsid w:val="006f444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7288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6f444b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LibreOffice/7.6.4.1$Windows_X86_64 LibreOffice_project/e19e193f88cd6c0525a17fb7a176ed8e6a3e2aa1</Application>
  <AppVersion>15.0000</AppVersion>
  <Pages>2</Pages>
  <Words>699</Words>
  <Characters>5388</Characters>
  <CharactersWithSpaces>6057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2024-01-19T11:09:00Z</dcterms:created>
  <dc:creator>Барынина Юлия Геннадьевна</dc:creator>
  <dc:description/>
  <dc:language>ru-RU</dc:language>
  <cp:lastModifiedBy/>
  <dcterms:modified xsi:type="dcterms:W3CDTF">2024-03-22T15:45:48Z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